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914" w:rsidRPr="00290223" w:rsidRDefault="004A4914" w:rsidP="004A4914">
      <w:pPr>
        <w:shd w:val="clear" w:color="auto" w:fill="FFFFFF"/>
        <w:spacing w:before="48" w:after="150" w:line="240" w:lineRule="auto"/>
        <w:outlineLvl w:val="1"/>
        <w:rPr>
          <w:rFonts w:ascii="Times New Roman" w:eastAsia="Times New Roman" w:hAnsi="Times New Roman" w:cs="Times New Roman"/>
          <w:b/>
          <w:bCs/>
          <w:sz w:val="46"/>
          <w:szCs w:val="46"/>
          <w:lang w:eastAsia="cs-CZ"/>
        </w:rPr>
      </w:pPr>
      <w:r w:rsidRPr="00290223">
        <w:rPr>
          <w:rFonts w:ascii="Times New Roman" w:eastAsia="Times New Roman" w:hAnsi="Times New Roman" w:cs="Times New Roman"/>
          <w:b/>
          <w:bCs/>
          <w:sz w:val="46"/>
          <w:szCs w:val="46"/>
          <w:lang w:eastAsia="cs-CZ"/>
        </w:rPr>
        <w:t>Informace pro zájemce o službu</w:t>
      </w:r>
      <w:r w:rsidR="006B7B2A" w:rsidRPr="00290223">
        <w:rPr>
          <w:rFonts w:ascii="Times New Roman" w:eastAsia="Times New Roman" w:hAnsi="Times New Roman" w:cs="Times New Roman"/>
          <w:b/>
          <w:bCs/>
          <w:sz w:val="46"/>
          <w:szCs w:val="46"/>
          <w:lang w:eastAsia="cs-CZ"/>
        </w:rPr>
        <w:t xml:space="preserve"> DS</w:t>
      </w:r>
    </w:p>
    <w:p w:rsidR="004A4914" w:rsidRPr="00290223" w:rsidRDefault="004A4914" w:rsidP="004A4914">
      <w:pPr>
        <w:shd w:val="clear" w:color="auto" w:fill="FFFFFF"/>
        <w:spacing w:before="300" w:after="150" w:line="240" w:lineRule="auto"/>
        <w:outlineLvl w:val="2"/>
        <w:rPr>
          <w:rFonts w:ascii="Times New Roman" w:eastAsia="Times New Roman" w:hAnsi="Times New Roman" w:cs="Times New Roman"/>
          <w:b/>
          <w:bCs/>
          <w:sz w:val="34"/>
          <w:szCs w:val="34"/>
          <w:lang w:eastAsia="cs-CZ"/>
        </w:rPr>
      </w:pPr>
      <w:r w:rsidRPr="00290223">
        <w:rPr>
          <w:rFonts w:ascii="Times New Roman" w:eastAsia="Times New Roman" w:hAnsi="Times New Roman" w:cs="Times New Roman"/>
          <w:b/>
          <w:bCs/>
          <w:sz w:val="34"/>
          <w:szCs w:val="34"/>
          <w:lang w:eastAsia="cs-CZ"/>
        </w:rPr>
        <w:t>Pro koho je stacionář určen:</w:t>
      </w:r>
    </w:p>
    <w:p w:rsidR="00CA0A1F" w:rsidRDefault="00864EEB" w:rsidP="00290223">
      <w:pPr>
        <w:numPr>
          <w:ilvl w:val="0"/>
          <w:numId w:val="1"/>
        </w:numPr>
        <w:shd w:val="clear" w:color="auto" w:fill="FFFFFF"/>
        <w:spacing w:after="150" w:line="360" w:lineRule="atLeast"/>
        <w:ind w:left="75"/>
        <w:jc w:val="both"/>
        <w:rPr>
          <w:rFonts w:ascii="Times New Roman" w:eastAsia="Times New Roman" w:hAnsi="Times New Roman" w:cs="Times New Roman"/>
          <w:color w:val="260B0A"/>
          <w:sz w:val="25"/>
          <w:szCs w:val="25"/>
          <w:lang w:eastAsia="cs-CZ"/>
        </w:rPr>
      </w:pPr>
      <w:r w:rsidRPr="00864EEB">
        <w:rPr>
          <w:rFonts w:ascii="Times New Roman" w:eastAsia="Times New Roman" w:hAnsi="Times New Roman" w:cs="Times New Roman"/>
          <w:noProof/>
          <w:color w:val="260B0A"/>
          <w:sz w:val="25"/>
          <w:szCs w:val="25"/>
          <w:lang w:eastAsia="cs-CZ"/>
        </w:rPr>
        <w:drawing>
          <wp:anchor distT="0" distB="0" distL="114300" distR="114300" simplePos="0" relativeHeight="251661312" behindDoc="0" locked="0" layoutInCell="1" allowOverlap="1">
            <wp:simplePos x="0" y="0"/>
            <wp:positionH relativeFrom="column">
              <wp:posOffset>919687</wp:posOffset>
            </wp:positionH>
            <wp:positionV relativeFrom="paragraph">
              <wp:posOffset>704850</wp:posOffset>
            </wp:positionV>
            <wp:extent cx="3956400" cy="3286800"/>
            <wp:effectExtent l="0" t="0" r="6350" b="8890"/>
            <wp:wrapTopAndBottom/>
            <wp:docPr id="4" name="Obrázek 4" descr="D:\Stacionář\autismus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tacionář\autismus_b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6400" cy="328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914" w:rsidRPr="00290223">
        <w:rPr>
          <w:rFonts w:ascii="Times New Roman" w:eastAsia="Times New Roman" w:hAnsi="Times New Roman" w:cs="Times New Roman"/>
          <w:color w:val="260B0A"/>
          <w:sz w:val="25"/>
          <w:szCs w:val="25"/>
          <w:lang w:eastAsia="cs-CZ"/>
        </w:rPr>
        <w:t>Poskytujeme</w:t>
      </w:r>
      <w:r w:rsidR="0014729B" w:rsidRPr="00290223">
        <w:rPr>
          <w:rFonts w:ascii="Times New Roman" w:eastAsia="Times New Roman" w:hAnsi="Times New Roman" w:cs="Times New Roman"/>
          <w:color w:val="260B0A"/>
          <w:sz w:val="25"/>
          <w:szCs w:val="25"/>
          <w:lang w:eastAsia="cs-CZ"/>
        </w:rPr>
        <w:t xml:space="preserve"> služby dětem a mládeži</w:t>
      </w:r>
      <w:r w:rsidR="00CA0A1F" w:rsidRPr="00290223">
        <w:rPr>
          <w:rFonts w:ascii="Times New Roman" w:eastAsia="Times New Roman" w:hAnsi="Times New Roman" w:cs="Times New Roman"/>
          <w:color w:val="260B0A"/>
          <w:sz w:val="25"/>
          <w:szCs w:val="25"/>
          <w:lang w:eastAsia="cs-CZ"/>
        </w:rPr>
        <w:t xml:space="preserve"> ve věku od 6 do 26 let s kombinovaným postižením, zejména s poruchami autistického spektra</w:t>
      </w:r>
      <w:r w:rsidR="004A4914" w:rsidRPr="00290223">
        <w:rPr>
          <w:rFonts w:ascii="Times New Roman" w:eastAsia="Times New Roman" w:hAnsi="Times New Roman" w:cs="Times New Roman"/>
          <w:color w:val="260B0A"/>
          <w:sz w:val="25"/>
          <w:szCs w:val="25"/>
          <w:lang w:eastAsia="cs-CZ"/>
        </w:rPr>
        <w:t xml:space="preserve">, kteří potřebují </w:t>
      </w:r>
      <w:r w:rsidR="00CA0A1F" w:rsidRPr="00290223">
        <w:rPr>
          <w:rFonts w:ascii="Times New Roman" w:eastAsia="Times New Roman" w:hAnsi="Times New Roman" w:cs="Times New Roman"/>
          <w:color w:val="260B0A"/>
          <w:sz w:val="25"/>
          <w:szCs w:val="25"/>
          <w:lang w:eastAsia="cs-CZ"/>
        </w:rPr>
        <w:t>p</w:t>
      </w:r>
      <w:r>
        <w:rPr>
          <w:rFonts w:ascii="Times New Roman" w:eastAsia="Times New Roman" w:hAnsi="Times New Roman" w:cs="Times New Roman"/>
          <w:color w:val="260B0A"/>
          <w:sz w:val="25"/>
          <w:szCs w:val="25"/>
          <w:lang w:eastAsia="cs-CZ"/>
        </w:rPr>
        <w:t>ravidelnou podporu druhé osoby.</w:t>
      </w:r>
    </w:p>
    <w:p w:rsidR="00864EEB" w:rsidRPr="00290223" w:rsidRDefault="00864EEB" w:rsidP="00864EEB">
      <w:pPr>
        <w:shd w:val="clear" w:color="auto" w:fill="FFFFFF"/>
        <w:spacing w:after="150" w:line="360" w:lineRule="atLeast"/>
        <w:jc w:val="both"/>
        <w:rPr>
          <w:rFonts w:ascii="Times New Roman" w:eastAsia="Times New Roman" w:hAnsi="Times New Roman" w:cs="Times New Roman"/>
          <w:color w:val="260B0A"/>
          <w:sz w:val="25"/>
          <w:szCs w:val="25"/>
          <w:lang w:eastAsia="cs-CZ"/>
        </w:rPr>
      </w:pPr>
    </w:p>
    <w:p w:rsidR="004A4914" w:rsidRPr="00290223" w:rsidRDefault="004A4914" w:rsidP="00290223">
      <w:pPr>
        <w:numPr>
          <w:ilvl w:val="0"/>
          <w:numId w:val="1"/>
        </w:numPr>
        <w:shd w:val="clear" w:color="auto" w:fill="FFFFFF"/>
        <w:spacing w:after="150" w:line="360" w:lineRule="atLeast"/>
        <w:ind w:left="75"/>
        <w:jc w:val="both"/>
        <w:rPr>
          <w:rFonts w:ascii="Times New Roman" w:eastAsia="Times New Roman" w:hAnsi="Times New Roman" w:cs="Times New Roman"/>
          <w:color w:val="260B0A"/>
          <w:sz w:val="25"/>
          <w:szCs w:val="25"/>
          <w:lang w:eastAsia="cs-CZ"/>
        </w:rPr>
      </w:pPr>
      <w:r w:rsidRPr="00290223">
        <w:rPr>
          <w:rFonts w:ascii="Times New Roman" w:eastAsia="Times New Roman" w:hAnsi="Times New Roman" w:cs="Times New Roman"/>
          <w:color w:val="260B0A"/>
          <w:sz w:val="25"/>
          <w:szCs w:val="25"/>
          <w:lang w:eastAsia="cs-CZ"/>
        </w:rPr>
        <w:t>Jsme tu pro ty, co chtějí trávit čas v malém rodinn</w:t>
      </w:r>
      <w:r w:rsidR="00CA0A1F" w:rsidRPr="00290223">
        <w:rPr>
          <w:rFonts w:ascii="Times New Roman" w:eastAsia="Times New Roman" w:hAnsi="Times New Roman" w:cs="Times New Roman"/>
          <w:color w:val="260B0A"/>
          <w:sz w:val="25"/>
          <w:szCs w:val="25"/>
          <w:lang w:eastAsia="cs-CZ"/>
        </w:rPr>
        <w:t>ém kolektivu s počtem maximálně 6</w:t>
      </w:r>
      <w:r w:rsidRPr="00290223">
        <w:rPr>
          <w:rFonts w:ascii="Times New Roman" w:eastAsia="Times New Roman" w:hAnsi="Times New Roman" w:cs="Times New Roman"/>
          <w:color w:val="260B0A"/>
          <w:sz w:val="25"/>
          <w:szCs w:val="25"/>
          <w:lang w:eastAsia="cs-CZ"/>
        </w:rPr>
        <w:t xml:space="preserve"> klientů. Velký důraz klademe na individuální přístup.</w:t>
      </w:r>
    </w:p>
    <w:p w:rsidR="004A4914" w:rsidRPr="00290223" w:rsidRDefault="004A4914" w:rsidP="004A4914">
      <w:pPr>
        <w:shd w:val="clear" w:color="auto" w:fill="FFFFFF"/>
        <w:spacing w:before="300" w:after="150" w:line="240" w:lineRule="auto"/>
        <w:outlineLvl w:val="2"/>
        <w:rPr>
          <w:rFonts w:ascii="Times New Roman" w:eastAsia="Times New Roman" w:hAnsi="Times New Roman" w:cs="Times New Roman"/>
          <w:b/>
          <w:bCs/>
          <w:sz w:val="34"/>
          <w:szCs w:val="34"/>
          <w:lang w:eastAsia="cs-CZ"/>
        </w:rPr>
      </w:pPr>
      <w:r w:rsidRPr="00290223">
        <w:rPr>
          <w:rFonts w:ascii="Times New Roman" w:eastAsia="Times New Roman" w:hAnsi="Times New Roman" w:cs="Times New Roman"/>
          <w:b/>
          <w:bCs/>
          <w:sz w:val="34"/>
          <w:szCs w:val="34"/>
          <w:lang w:eastAsia="cs-CZ"/>
        </w:rPr>
        <w:t>V čem vám můžeme pomoci:</w:t>
      </w:r>
    </w:p>
    <w:p w:rsidR="00CA0A1F" w:rsidRPr="00290223" w:rsidRDefault="0014729B" w:rsidP="00290223">
      <w:pPr>
        <w:numPr>
          <w:ilvl w:val="0"/>
          <w:numId w:val="2"/>
        </w:numPr>
        <w:shd w:val="clear" w:color="auto" w:fill="FFFFFF"/>
        <w:spacing w:after="150" w:line="360" w:lineRule="atLeast"/>
        <w:ind w:left="75"/>
        <w:jc w:val="both"/>
        <w:rPr>
          <w:rFonts w:ascii="Times New Roman" w:eastAsia="Times New Roman" w:hAnsi="Times New Roman" w:cs="Times New Roman"/>
          <w:color w:val="260B0A"/>
          <w:sz w:val="25"/>
          <w:szCs w:val="25"/>
          <w:lang w:eastAsia="cs-CZ"/>
        </w:rPr>
      </w:pPr>
      <w:r w:rsidRPr="00290223">
        <w:rPr>
          <w:rFonts w:ascii="Times New Roman" w:eastAsia="Times New Roman" w:hAnsi="Times New Roman" w:cs="Times New Roman"/>
          <w:color w:val="260B0A"/>
          <w:sz w:val="25"/>
          <w:szCs w:val="25"/>
          <w:lang w:eastAsia="cs-CZ"/>
        </w:rPr>
        <w:t>Uživatelům služby</w:t>
      </w:r>
      <w:r w:rsidR="004A4914" w:rsidRPr="00290223">
        <w:rPr>
          <w:rFonts w:ascii="Times New Roman" w:eastAsia="Times New Roman" w:hAnsi="Times New Roman" w:cs="Times New Roman"/>
          <w:color w:val="260B0A"/>
          <w:sz w:val="25"/>
          <w:szCs w:val="25"/>
          <w:lang w:eastAsia="cs-CZ"/>
        </w:rPr>
        <w:t xml:space="preserve"> nabízíme smysluplně tráven</w:t>
      </w:r>
      <w:r w:rsidR="00CA0A1F" w:rsidRPr="00290223">
        <w:rPr>
          <w:rFonts w:ascii="Times New Roman" w:eastAsia="Times New Roman" w:hAnsi="Times New Roman" w:cs="Times New Roman"/>
          <w:color w:val="260B0A"/>
          <w:sz w:val="25"/>
          <w:szCs w:val="25"/>
          <w:lang w:eastAsia="cs-CZ"/>
        </w:rPr>
        <w:t>ý denní pobyt ve všední dny od 12</w:t>
      </w:r>
      <w:r w:rsidR="004A4914" w:rsidRPr="00290223">
        <w:rPr>
          <w:rFonts w:ascii="Times New Roman" w:eastAsia="Times New Roman" w:hAnsi="Times New Roman" w:cs="Times New Roman"/>
          <w:color w:val="260B0A"/>
          <w:sz w:val="25"/>
          <w:szCs w:val="25"/>
          <w:lang w:eastAsia="cs-CZ"/>
        </w:rPr>
        <w:t xml:space="preserve"> do 17 hodin s pestrým individuálním a skupinovým programem a zajištěnou</w:t>
      </w:r>
      <w:r w:rsidR="00CA0A1F" w:rsidRPr="00290223">
        <w:rPr>
          <w:rFonts w:ascii="Times New Roman" w:eastAsia="Times New Roman" w:hAnsi="Times New Roman" w:cs="Times New Roman"/>
          <w:color w:val="260B0A"/>
          <w:sz w:val="25"/>
          <w:szCs w:val="25"/>
          <w:lang w:eastAsia="cs-CZ"/>
        </w:rPr>
        <w:t xml:space="preserve"> osobní asistencí. </w:t>
      </w:r>
    </w:p>
    <w:p w:rsidR="004A4914" w:rsidRPr="00290223" w:rsidRDefault="0014729B" w:rsidP="00290223">
      <w:pPr>
        <w:numPr>
          <w:ilvl w:val="0"/>
          <w:numId w:val="2"/>
        </w:numPr>
        <w:shd w:val="clear" w:color="auto" w:fill="FFFFFF"/>
        <w:spacing w:after="150" w:line="360" w:lineRule="atLeast"/>
        <w:ind w:left="75"/>
        <w:jc w:val="both"/>
        <w:rPr>
          <w:rFonts w:ascii="Times New Roman" w:eastAsia="Times New Roman" w:hAnsi="Times New Roman" w:cs="Times New Roman"/>
          <w:color w:val="260B0A"/>
          <w:sz w:val="25"/>
          <w:szCs w:val="25"/>
          <w:lang w:eastAsia="cs-CZ"/>
        </w:rPr>
      </w:pPr>
      <w:r w:rsidRPr="00290223">
        <w:rPr>
          <w:rFonts w:ascii="Times New Roman" w:eastAsia="Times New Roman" w:hAnsi="Times New Roman" w:cs="Times New Roman"/>
          <w:color w:val="260B0A"/>
          <w:sz w:val="25"/>
          <w:szCs w:val="25"/>
          <w:lang w:eastAsia="cs-CZ"/>
        </w:rPr>
        <w:t>Pečujícím rodičům</w:t>
      </w:r>
      <w:r w:rsidR="004A4914" w:rsidRPr="00290223">
        <w:rPr>
          <w:rFonts w:ascii="Times New Roman" w:eastAsia="Times New Roman" w:hAnsi="Times New Roman" w:cs="Times New Roman"/>
          <w:color w:val="260B0A"/>
          <w:sz w:val="25"/>
          <w:szCs w:val="25"/>
          <w:lang w:eastAsia="cs-CZ"/>
        </w:rPr>
        <w:t xml:space="preserve"> tak umožňujeme věnovat se jiným než pečujícím aktivi</w:t>
      </w:r>
      <w:r w:rsidR="00CA0A1F" w:rsidRPr="00290223">
        <w:rPr>
          <w:rFonts w:ascii="Times New Roman" w:eastAsia="Times New Roman" w:hAnsi="Times New Roman" w:cs="Times New Roman"/>
          <w:color w:val="260B0A"/>
          <w:sz w:val="25"/>
          <w:szCs w:val="25"/>
          <w:lang w:eastAsia="cs-CZ"/>
        </w:rPr>
        <w:t>tám (např. chodit do zaměstnání, zajistit ostatní členy rodiny, odpočinout si</w:t>
      </w:r>
      <w:r w:rsidR="004A4914" w:rsidRPr="00290223">
        <w:rPr>
          <w:rFonts w:ascii="Times New Roman" w:eastAsia="Times New Roman" w:hAnsi="Times New Roman" w:cs="Times New Roman"/>
          <w:color w:val="260B0A"/>
          <w:sz w:val="25"/>
          <w:szCs w:val="25"/>
          <w:lang w:eastAsia="cs-CZ"/>
        </w:rPr>
        <w:t>)</w:t>
      </w:r>
    </w:p>
    <w:p w:rsidR="004A4914" w:rsidRPr="00290223" w:rsidRDefault="004A4914" w:rsidP="004A4914">
      <w:pPr>
        <w:shd w:val="clear" w:color="auto" w:fill="FFFFFF"/>
        <w:spacing w:before="300" w:after="150" w:line="240" w:lineRule="auto"/>
        <w:outlineLvl w:val="2"/>
        <w:rPr>
          <w:rFonts w:ascii="Times New Roman" w:eastAsia="Times New Roman" w:hAnsi="Times New Roman" w:cs="Times New Roman"/>
          <w:b/>
          <w:bCs/>
          <w:sz w:val="34"/>
          <w:szCs w:val="34"/>
          <w:lang w:eastAsia="cs-CZ"/>
        </w:rPr>
      </w:pPr>
      <w:r w:rsidRPr="00290223">
        <w:rPr>
          <w:rFonts w:ascii="Times New Roman" w:eastAsia="Times New Roman" w:hAnsi="Times New Roman" w:cs="Times New Roman"/>
          <w:b/>
          <w:bCs/>
          <w:sz w:val="34"/>
          <w:szCs w:val="34"/>
          <w:lang w:eastAsia="cs-CZ"/>
        </w:rPr>
        <w:t>Kolik pobyt ve stacionáři stojí:</w:t>
      </w:r>
    </w:p>
    <w:p w:rsidR="001929F0" w:rsidRDefault="00CA0A1F" w:rsidP="00290223">
      <w:pPr>
        <w:numPr>
          <w:ilvl w:val="0"/>
          <w:numId w:val="3"/>
        </w:numPr>
        <w:shd w:val="clear" w:color="auto" w:fill="FFFFFF"/>
        <w:spacing w:before="300" w:after="150" w:line="240" w:lineRule="auto"/>
        <w:ind w:left="75"/>
        <w:jc w:val="both"/>
        <w:outlineLvl w:val="2"/>
        <w:rPr>
          <w:rFonts w:ascii="Times New Roman" w:eastAsia="Times New Roman" w:hAnsi="Times New Roman" w:cs="Times New Roman"/>
          <w:color w:val="260B0A"/>
          <w:sz w:val="25"/>
          <w:szCs w:val="25"/>
          <w:lang w:eastAsia="cs-CZ"/>
        </w:rPr>
      </w:pPr>
      <w:r w:rsidRPr="00290223">
        <w:rPr>
          <w:rFonts w:ascii="Times New Roman" w:eastAsia="Times New Roman" w:hAnsi="Times New Roman" w:cs="Times New Roman"/>
          <w:color w:val="260B0A"/>
          <w:sz w:val="25"/>
          <w:szCs w:val="25"/>
          <w:lang w:eastAsia="cs-CZ"/>
        </w:rPr>
        <w:t>Cena za pobyt se vypočítá podle</w:t>
      </w:r>
      <w:r w:rsidR="004A4914" w:rsidRPr="00290223">
        <w:rPr>
          <w:rFonts w:ascii="Times New Roman" w:eastAsia="Times New Roman" w:hAnsi="Times New Roman" w:cs="Times New Roman"/>
          <w:color w:val="260B0A"/>
          <w:sz w:val="25"/>
          <w:szCs w:val="25"/>
          <w:lang w:eastAsia="cs-CZ"/>
        </w:rPr>
        <w:t xml:space="preserve"> počtu </w:t>
      </w:r>
      <w:r w:rsidRPr="00290223">
        <w:rPr>
          <w:rFonts w:ascii="Times New Roman" w:eastAsia="Times New Roman" w:hAnsi="Times New Roman" w:cs="Times New Roman"/>
          <w:color w:val="260B0A"/>
          <w:sz w:val="25"/>
          <w:szCs w:val="25"/>
          <w:lang w:eastAsia="cs-CZ"/>
        </w:rPr>
        <w:t xml:space="preserve">hodin strávených v zařízení </w:t>
      </w:r>
      <w:proofErr w:type="gramStart"/>
      <w:r w:rsidRPr="00290223">
        <w:rPr>
          <w:rFonts w:ascii="Times New Roman" w:eastAsia="Times New Roman" w:hAnsi="Times New Roman" w:cs="Times New Roman"/>
          <w:color w:val="260B0A"/>
          <w:sz w:val="25"/>
          <w:szCs w:val="25"/>
          <w:lang w:eastAsia="cs-CZ"/>
        </w:rPr>
        <w:t xml:space="preserve">viz. </w:t>
      </w:r>
      <w:r w:rsidRPr="00290223">
        <w:rPr>
          <w:rFonts w:ascii="Times New Roman" w:eastAsia="Times New Roman" w:hAnsi="Times New Roman" w:cs="Times New Roman"/>
          <w:color w:val="BF3113"/>
          <w:sz w:val="25"/>
          <w:szCs w:val="25"/>
          <w:u w:val="single"/>
          <w:lang w:eastAsia="cs-CZ"/>
        </w:rPr>
        <w:t>sazebník</w:t>
      </w:r>
      <w:proofErr w:type="gramEnd"/>
      <w:r w:rsidR="004A4914" w:rsidRPr="00290223">
        <w:rPr>
          <w:rFonts w:ascii="Times New Roman" w:eastAsia="Times New Roman" w:hAnsi="Times New Roman" w:cs="Times New Roman"/>
          <w:color w:val="260B0A"/>
          <w:sz w:val="25"/>
          <w:szCs w:val="25"/>
          <w:lang w:eastAsia="cs-CZ"/>
        </w:rPr>
        <w:t xml:space="preserve"> </w:t>
      </w:r>
    </w:p>
    <w:p w:rsidR="001929F0" w:rsidRDefault="001929F0">
      <w:pPr>
        <w:rPr>
          <w:rFonts w:ascii="Times New Roman" w:eastAsia="Times New Roman" w:hAnsi="Times New Roman" w:cs="Times New Roman"/>
          <w:color w:val="260B0A"/>
          <w:sz w:val="25"/>
          <w:szCs w:val="25"/>
          <w:lang w:eastAsia="cs-CZ"/>
        </w:rPr>
      </w:pPr>
      <w:r>
        <w:rPr>
          <w:rFonts w:ascii="Times New Roman" w:eastAsia="Times New Roman" w:hAnsi="Times New Roman" w:cs="Times New Roman"/>
          <w:color w:val="260B0A"/>
          <w:sz w:val="25"/>
          <w:szCs w:val="25"/>
          <w:lang w:eastAsia="cs-CZ"/>
        </w:rPr>
        <w:br w:type="page"/>
      </w:r>
    </w:p>
    <w:p w:rsidR="004A4914" w:rsidRPr="001929F0" w:rsidRDefault="004A4914" w:rsidP="001929F0">
      <w:pPr>
        <w:shd w:val="clear" w:color="auto" w:fill="FFFFFF"/>
        <w:spacing w:before="300" w:after="150" w:line="240" w:lineRule="auto"/>
        <w:outlineLvl w:val="2"/>
        <w:rPr>
          <w:rFonts w:ascii="Times New Roman" w:eastAsia="Times New Roman" w:hAnsi="Times New Roman" w:cs="Times New Roman"/>
          <w:b/>
          <w:bCs/>
          <w:sz w:val="34"/>
          <w:szCs w:val="34"/>
          <w:lang w:eastAsia="cs-CZ"/>
        </w:rPr>
      </w:pPr>
      <w:r w:rsidRPr="001929F0">
        <w:rPr>
          <w:rFonts w:ascii="Times New Roman" w:eastAsia="Times New Roman" w:hAnsi="Times New Roman" w:cs="Times New Roman"/>
          <w:b/>
          <w:bCs/>
          <w:sz w:val="34"/>
          <w:szCs w:val="34"/>
          <w:lang w:eastAsia="cs-CZ"/>
        </w:rPr>
        <w:lastRenderedPageBreak/>
        <w:t>Jak postupovat pokud máte zájem o službu:</w:t>
      </w:r>
    </w:p>
    <w:p w:rsidR="004A4914" w:rsidRPr="00290223" w:rsidRDefault="004A4914" w:rsidP="00290223">
      <w:pPr>
        <w:numPr>
          <w:ilvl w:val="0"/>
          <w:numId w:val="4"/>
        </w:numPr>
        <w:shd w:val="clear" w:color="auto" w:fill="FFFFFF"/>
        <w:spacing w:after="150" w:line="360" w:lineRule="atLeast"/>
        <w:ind w:left="75"/>
        <w:jc w:val="both"/>
        <w:rPr>
          <w:rFonts w:ascii="Times New Roman" w:eastAsia="Times New Roman" w:hAnsi="Times New Roman" w:cs="Times New Roman"/>
          <w:color w:val="260B0A"/>
          <w:sz w:val="25"/>
          <w:szCs w:val="25"/>
          <w:lang w:eastAsia="cs-CZ"/>
        </w:rPr>
      </w:pPr>
      <w:r w:rsidRPr="00290223">
        <w:rPr>
          <w:rFonts w:ascii="Times New Roman" w:eastAsia="Times New Roman" w:hAnsi="Times New Roman" w:cs="Times New Roman"/>
          <w:color w:val="260B0A"/>
          <w:sz w:val="25"/>
          <w:szCs w:val="25"/>
          <w:lang w:eastAsia="cs-CZ"/>
        </w:rPr>
        <w:t>Domluvte si schůzku se sociálním pracovníkem po telefonu či e-mailem viz </w:t>
      </w:r>
      <w:hyperlink r:id="rId6" w:history="1">
        <w:r w:rsidRPr="00290223">
          <w:rPr>
            <w:rFonts w:ascii="Times New Roman" w:eastAsia="Times New Roman" w:hAnsi="Times New Roman" w:cs="Times New Roman"/>
            <w:color w:val="BF3113"/>
            <w:sz w:val="25"/>
            <w:szCs w:val="25"/>
            <w:u w:val="single"/>
            <w:lang w:eastAsia="cs-CZ"/>
          </w:rPr>
          <w:t>kontakty</w:t>
        </w:r>
      </w:hyperlink>
      <w:r w:rsidR="00BF6D72" w:rsidRPr="00290223">
        <w:rPr>
          <w:rFonts w:ascii="Times New Roman" w:eastAsia="Times New Roman" w:hAnsi="Times New Roman" w:cs="Times New Roman"/>
          <w:color w:val="260B0A"/>
          <w:sz w:val="25"/>
          <w:szCs w:val="25"/>
          <w:lang w:eastAsia="cs-CZ"/>
        </w:rPr>
        <w:t xml:space="preserve"> v úvodu webových stránek </w:t>
      </w:r>
      <w:hyperlink r:id="rId7" w:history="1">
        <w:r w:rsidR="00BF6D72" w:rsidRPr="00290223">
          <w:rPr>
            <w:rStyle w:val="Hypertextovodkaz"/>
            <w:rFonts w:ascii="Times New Roman" w:eastAsia="Times New Roman" w:hAnsi="Times New Roman" w:cs="Times New Roman"/>
            <w:sz w:val="25"/>
            <w:szCs w:val="25"/>
            <w:lang w:eastAsia="cs-CZ"/>
          </w:rPr>
          <w:t>www.socialnipece.cz</w:t>
        </w:r>
      </w:hyperlink>
      <w:r w:rsidR="00BF6D72" w:rsidRPr="00290223">
        <w:rPr>
          <w:rFonts w:ascii="Times New Roman" w:eastAsia="Times New Roman" w:hAnsi="Times New Roman" w:cs="Times New Roman"/>
          <w:color w:val="260B0A"/>
          <w:sz w:val="25"/>
          <w:szCs w:val="25"/>
          <w:lang w:eastAsia="cs-CZ"/>
        </w:rPr>
        <w:t xml:space="preserve"> </w:t>
      </w:r>
    </w:p>
    <w:p w:rsidR="004A4914" w:rsidRPr="00290223" w:rsidRDefault="004A4914" w:rsidP="00290223">
      <w:pPr>
        <w:numPr>
          <w:ilvl w:val="0"/>
          <w:numId w:val="4"/>
        </w:numPr>
        <w:shd w:val="clear" w:color="auto" w:fill="FFFFFF"/>
        <w:spacing w:after="150" w:line="360" w:lineRule="atLeast"/>
        <w:ind w:left="75"/>
        <w:jc w:val="both"/>
        <w:rPr>
          <w:rFonts w:ascii="Times New Roman" w:eastAsia="Times New Roman" w:hAnsi="Times New Roman" w:cs="Times New Roman"/>
          <w:color w:val="260B0A"/>
          <w:sz w:val="25"/>
          <w:szCs w:val="25"/>
          <w:lang w:eastAsia="cs-CZ"/>
        </w:rPr>
      </w:pPr>
      <w:r w:rsidRPr="00290223">
        <w:rPr>
          <w:rFonts w:ascii="Times New Roman" w:eastAsia="Times New Roman" w:hAnsi="Times New Roman" w:cs="Times New Roman"/>
          <w:color w:val="260B0A"/>
          <w:sz w:val="25"/>
          <w:szCs w:val="25"/>
          <w:lang w:eastAsia="cs-CZ"/>
        </w:rPr>
        <w:t>Na schůzce si prohlédnete prostory stacionáře, budete seznámeni s programem a aktivitami stacionáře. Popovídáme si, co potřebujete a jak by služba ve vašem případě mohla probíhat.</w:t>
      </w:r>
    </w:p>
    <w:p w:rsidR="0091117F" w:rsidRPr="00290223" w:rsidRDefault="00CA0A1F" w:rsidP="00290223">
      <w:pPr>
        <w:numPr>
          <w:ilvl w:val="0"/>
          <w:numId w:val="4"/>
        </w:numPr>
        <w:shd w:val="clear" w:color="auto" w:fill="FFFFFF"/>
        <w:spacing w:after="150" w:line="360" w:lineRule="atLeast"/>
        <w:ind w:left="75"/>
        <w:jc w:val="both"/>
        <w:rPr>
          <w:rFonts w:ascii="Times New Roman" w:eastAsia="Times New Roman" w:hAnsi="Times New Roman" w:cs="Times New Roman"/>
          <w:color w:val="260B0A"/>
          <w:sz w:val="25"/>
          <w:szCs w:val="25"/>
          <w:lang w:eastAsia="cs-CZ"/>
        </w:rPr>
      </w:pPr>
      <w:r w:rsidRPr="00290223">
        <w:rPr>
          <w:rFonts w:ascii="Times New Roman" w:eastAsia="Times New Roman" w:hAnsi="Times New Roman" w:cs="Times New Roman"/>
          <w:color w:val="260B0A"/>
          <w:sz w:val="25"/>
          <w:szCs w:val="25"/>
          <w:lang w:eastAsia="cs-CZ"/>
        </w:rPr>
        <w:t>P</w:t>
      </w:r>
      <w:r w:rsidR="0014729B" w:rsidRPr="00290223">
        <w:rPr>
          <w:rFonts w:ascii="Times New Roman" w:eastAsia="Times New Roman" w:hAnsi="Times New Roman" w:cs="Times New Roman"/>
          <w:color w:val="260B0A"/>
          <w:sz w:val="25"/>
          <w:szCs w:val="25"/>
          <w:lang w:eastAsia="cs-CZ"/>
        </w:rPr>
        <w:t>okud se bude zájemci o službu</w:t>
      </w:r>
      <w:r w:rsidR="004A4914" w:rsidRPr="00290223">
        <w:rPr>
          <w:rFonts w:ascii="Times New Roman" w:eastAsia="Times New Roman" w:hAnsi="Times New Roman" w:cs="Times New Roman"/>
          <w:color w:val="260B0A"/>
          <w:sz w:val="25"/>
          <w:szCs w:val="25"/>
          <w:lang w:eastAsia="cs-CZ"/>
        </w:rPr>
        <w:t xml:space="preserve"> v zařízení líbit, se</w:t>
      </w:r>
      <w:r w:rsidR="00BF6D72" w:rsidRPr="00290223">
        <w:rPr>
          <w:rFonts w:ascii="Times New Roman" w:eastAsia="Times New Roman" w:hAnsi="Times New Roman" w:cs="Times New Roman"/>
          <w:color w:val="260B0A"/>
          <w:sz w:val="25"/>
          <w:szCs w:val="25"/>
          <w:lang w:eastAsia="cs-CZ"/>
        </w:rPr>
        <w:t>píšeme smlouvu o poskytování služby</w:t>
      </w:r>
      <w:r w:rsidR="004A4914" w:rsidRPr="00290223">
        <w:rPr>
          <w:rFonts w:ascii="Times New Roman" w:eastAsia="Times New Roman" w:hAnsi="Times New Roman" w:cs="Times New Roman"/>
          <w:color w:val="260B0A"/>
          <w:sz w:val="25"/>
          <w:szCs w:val="25"/>
          <w:lang w:eastAsia="cs-CZ"/>
        </w:rPr>
        <w:t>.</w:t>
      </w:r>
    </w:p>
    <w:p w:rsidR="0091117F" w:rsidRPr="00290223" w:rsidRDefault="0091117F" w:rsidP="0091117F">
      <w:pPr>
        <w:shd w:val="clear" w:color="auto" w:fill="FFFFFF"/>
        <w:spacing w:before="300" w:after="150" w:line="240" w:lineRule="auto"/>
        <w:outlineLvl w:val="2"/>
        <w:rPr>
          <w:rFonts w:ascii="Times New Roman" w:eastAsia="Times New Roman" w:hAnsi="Times New Roman" w:cs="Times New Roman"/>
          <w:b/>
          <w:bCs/>
          <w:sz w:val="34"/>
          <w:szCs w:val="34"/>
          <w:lang w:eastAsia="cs-CZ"/>
        </w:rPr>
      </w:pPr>
      <w:r w:rsidRPr="00290223">
        <w:rPr>
          <w:rFonts w:ascii="Times New Roman" w:eastAsia="Times New Roman" w:hAnsi="Times New Roman" w:cs="Times New Roman"/>
          <w:b/>
          <w:bCs/>
          <w:sz w:val="34"/>
          <w:szCs w:val="34"/>
          <w:lang w:eastAsia="cs-CZ"/>
        </w:rPr>
        <w:t>Jak to u nás vypadá:</w:t>
      </w:r>
    </w:p>
    <w:p w:rsidR="0091117F" w:rsidRDefault="00864EEB" w:rsidP="00290223">
      <w:pPr>
        <w:shd w:val="clear" w:color="auto" w:fill="FFFFFF"/>
        <w:spacing w:after="150" w:line="360" w:lineRule="atLeast"/>
        <w:jc w:val="both"/>
        <w:rPr>
          <w:rFonts w:ascii="Times New Roman" w:eastAsia="Times New Roman" w:hAnsi="Times New Roman" w:cs="Times New Roman"/>
          <w:color w:val="260B0A"/>
          <w:sz w:val="25"/>
          <w:szCs w:val="25"/>
          <w:lang w:eastAsia="cs-CZ"/>
        </w:rPr>
      </w:pPr>
      <w:r w:rsidRPr="00C82EB4">
        <w:rPr>
          <w:rFonts w:ascii="Times New Roman" w:eastAsia="Times New Roman" w:hAnsi="Times New Roman" w:cs="Times New Roman"/>
          <w:noProof/>
          <w:color w:val="260B0A"/>
          <w:sz w:val="25"/>
          <w:szCs w:val="25"/>
          <w:lang w:eastAsia="cs-CZ"/>
        </w:rPr>
        <w:drawing>
          <wp:anchor distT="0" distB="0" distL="114300" distR="114300" simplePos="0" relativeHeight="251658240" behindDoc="0" locked="0" layoutInCell="1" allowOverlap="1">
            <wp:simplePos x="0" y="0"/>
            <wp:positionH relativeFrom="column">
              <wp:posOffset>823595</wp:posOffset>
            </wp:positionH>
            <wp:positionV relativeFrom="paragraph">
              <wp:posOffset>871220</wp:posOffset>
            </wp:positionV>
            <wp:extent cx="4404995" cy="3305175"/>
            <wp:effectExtent l="0" t="0" r="0" b="9525"/>
            <wp:wrapTopAndBottom/>
            <wp:docPr id="1" name="Obrázek 1" descr="D:\Stacionář\fotky\DSCN2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acionář\fotky\DSCN25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4995" cy="330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117F" w:rsidRPr="00290223">
        <w:rPr>
          <w:rFonts w:ascii="Times New Roman" w:eastAsia="Times New Roman" w:hAnsi="Times New Roman" w:cs="Times New Roman"/>
          <w:color w:val="260B0A"/>
          <w:sz w:val="25"/>
          <w:szCs w:val="25"/>
          <w:lang w:eastAsia="cs-CZ"/>
        </w:rPr>
        <w:t>Stacionář je umístěn v</w:t>
      </w:r>
      <w:r w:rsidR="00CA0A1F" w:rsidRPr="00290223">
        <w:rPr>
          <w:rFonts w:ascii="Times New Roman" w:eastAsia="Times New Roman" w:hAnsi="Times New Roman" w:cs="Times New Roman"/>
          <w:color w:val="260B0A"/>
          <w:sz w:val="25"/>
          <w:szCs w:val="25"/>
          <w:lang w:eastAsia="cs-CZ"/>
        </w:rPr>
        <w:t xml:space="preserve"> běžné zástavbě v centru Dobříše v nově rekonstruovaném do</w:t>
      </w:r>
      <w:r w:rsidR="0014729B" w:rsidRPr="00290223">
        <w:rPr>
          <w:rFonts w:ascii="Times New Roman" w:eastAsia="Times New Roman" w:hAnsi="Times New Roman" w:cs="Times New Roman"/>
          <w:color w:val="260B0A"/>
          <w:sz w:val="25"/>
          <w:szCs w:val="25"/>
          <w:lang w:eastAsia="cs-CZ"/>
        </w:rPr>
        <w:t>mě hned vedle proslulé cukrárny a vyhlášené pizzerie.</w:t>
      </w:r>
      <w:r w:rsidR="0091117F" w:rsidRPr="00290223">
        <w:rPr>
          <w:rFonts w:ascii="Times New Roman" w:eastAsia="Times New Roman" w:hAnsi="Times New Roman" w:cs="Times New Roman"/>
          <w:color w:val="260B0A"/>
          <w:sz w:val="25"/>
          <w:szCs w:val="25"/>
          <w:lang w:eastAsia="cs-CZ"/>
        </w:rPr>
        <w:t xml:space="preserve"> Prostory jsou zařízeny civilně, aby</w:t>
      </w:r>
      <w:r w:rsidR="00C82EB4">
        <w:rPr>
          <w:rFonts w:ascii="Times New Roman" w:eastAsia="Times New Roman" w:hAnsi="Times New Roman" w:cs="Times New Roman"/>
          <w:color w:val="260B0A"/>
          <w:sz w:val="25"/>
          <w:szCs w:val="25"/>
          <w:lang w:eastAsia="cs-CZ"/>
        </w:rPr>
        <w:t xml:space="preserve"> se klienti cítili „jako doma“.</w:t>
      </w:r>
    </w:p>
    <w:p w:rsidR="00C82EB4" w:rsidRPr="00290223" w:rsidRDefault="00C82EB4" w:rsidP="00290223">
      <w:pPr>
        <w:shd w:val="clear" w:color="auto" w:fill="FFFFFF"/>
        <w:spacing w:after="150" w:line="360" w:lineRule="atLeast"/>
        <w:jc w:val="both"/>
        <w:rPr>
          <w:rFonts w:ascii="Times New Roman" w:eastAsia="Times New Roman" w:hAnsi="Times New Roman" w:cs="Times New Roman"/>
          <w:color w:val="260B0A"/>
          <w:sz w:val="25"/>
          <w:szCs w:val="25"/>
          <w:lang w:eastAsia="cs-CZ"/>
        </w:rPr>
      </w:pPr>
    </w:p>
    <w:p w:rsidR="0091117F" w:rsidRPr="00290223" w:rsidRDefault="0091117F" w:rsidP="00290223">
      <w:pPr>
        <w:shd w:val="clear" w:color="auto" w:fill="FFFFFF"/>
        <w:spacing w:after="150" w:line="360" w:lineRule="atLeast"/>
        <w:jc w:val="both"/>
        <w:rPr>
          <w:rFonts w:ascii="Times New Roman" w:eastAsia="Times New Roman" w:hAnsi="Times New Roman" w:cs="Times New Roman"/>
          <w:color w:val="260B0A"/>
          <w:sz w:val="25"/>
          <w:szCs w:val="25"/>
          <w:lang w:eastAsia="cs-CZ"/>
        </w:rPr>
      </w:pPr>
      <w:r w:rsidRPr="00290223">
        <w:rPr>
          <w:rFonts w:ascii="Times New Roman" w:eastAsia="Times New Roman" w:hAnsi="Times New Roman" w:cs="Times New Roman"/>
          <w:color w:val="260B0A"/>
          <w:sz w:val="25"/>
          <w:szCs w:val="25"/>
          <w:lang w:eastAsia="cs-CZ"/>
        </w:rPr>
        <w:t>Zařízení je bezbariérové – přizpůsobené k pohybu vozíčkářů.</w:t>
      </w:r>
      <w:r w:rsidR="00CA0A1F" w:rsidRPr="00290223">
        <w:rPr>
          <w:rFonts w:ascii="Times New Roman" w:eastAsia="Times New Roman" w:hAnsi="Times New Roman" w:cs="Times New Roman"/>
          <w:color w:val="260B0A"/>
          <w:sz w:val="25"/>
          <w:szCs w:val="25"/>
          <w:lang w:eastAsia="cs-CZ"/>
        </w:rPr>
        <w:t xml:space="preserve"> </w:t>
      </w:r>
      <w:r w:rsidR="0014729B" w:rsidRPr="00290223">
        <w:rPr>
          <w:rFonts w:ascii="Times New Roman" w:eastAsia="Times New Roman" w:hAnsi="Times New Roman" w:cs="Times New Roman"/>
          <w:color w:val="260B0A"/>
          <w:sz w:val="25"/>
          <w:szCs w:val="25"/>
          <w:lang w:eastAsia="cs-CZ"/>
        </w:rPr>
        <w:t xml:space="preserve"> Vztahy mezi uživateli služby, </w:t>
      </w:r>
      <w:r w:rsidRPr="00290223">
        <w:rPr>
          <w:rFonts w:ascii="Times New Roman" w:eastAsia="Times New Roman" w:hAnsi="Times New Roman" w:cs="Times New Roman"/>
          <w:color w:val="260B0A"/>
          <w:sz w:val="25"/>
          <w:szCs w:val="25"/>
          <w:lang w:eastAsia="cs-CZ"/>
        </w:rPr>
        <w:t xml:space="preserve">pracovníky </w:t>
      </w:r>
      <w:r w:rsidR="0014729B" w:rsidRPr="00290223">
        <w:rPr>
          <w:rFonts w:ascii="Times New Roman" w:eastAsia="Times New Roman" w:hAnsi="Times New Roman" w:cs="Times New Roman"/>
          <w:color w:val="260B0A"/>
          <w:sz w:val="25"/>
          <w:szCs w:val="25"/>
          <w:lang w:eastAsia="cs-CZ"/>
        </w:rPr>
        <w:t xml:space="preserve">a domácími pečujícími </w:t>
      </w:r>
      <w:r w:rsidRPr="00290223">
        <w:rPr>
          <w:rFonts w:ascii="Times New Roman" w:eastAsia="Times New Roman" w:hAnsi="Times New Roman" w:cs="Times New Roman"/>
          <w:color w:val="260B0A"/>
          <w:sz w:val="25"/>
          <w:szCs w:val="25"/>
          <w:lang w:eastAsia="cs-CZ"/>
        </w:rPr>
        <w:t>jsou přátelské, což vytváří rodinnou atmosféru.</w:t>
      </w:r>
    </w:p>
    <w:p w:rsidR="0091117F" w:rsidRPr="00290223" w:rsidRDefault="0091117F" w:rsidP="0091117F">
      <w:pPr>
        <w:shd w:val="clear" w:color="auto" w:fill="FFFFFF"/>
        <w:spacing w:before="300" w:after="150" w:line="240" w:lineRule="auto"/>
        <w:outlineLvl w:val="2"/>
        <w:rPr>
          <w:rFonts w:ascii="Times New Roman" w:eastAsia="Times New Roman" w:hAnsi="Times New Roman" w:cs="Times New Roman"/>
          <w:b/>
          <w:bCs/>
          <w:sz w:val="34"/>
          <w:szCs w:val="34"/>
          <w:lang w:eastAsia="cs-CZ"/>
        </w:rPr>
      </w:pPr>
      <w:r w:rsidRPr="00290223">
        <w:rPr>
          <w:rFonts w:ascii="Times New Roman" w:eastAsia="Times New Roman" w:hAnsi="Times New Roman" w:cs="Times New Roman"/>
          <w:b/>
          <w:bCs/>
          <w:sz w:val="34"/>
          <w:szCs w:val="34"/>
          <w:lang w:eastAsia="cs-CZ"/>
        </w:rPr>
        <w:t>Jaký je smysl naší služby</w:t>
      </w:r>
    </w:p>
    <w:p w:rsidR="00BF6D72" w:rsidRPr="00290223" w:rsidRDefault="0091117F" w:rsidP="00290223">
      <w:pPr>
        <w:shd w:val="clear" w:color="auto" w:fill="FFFFFF"/>
        <w:spacing w:after="150" w:line="360" w:lineRule="atLeast"/>
        <w:jc w:val="both"/>
        <w:rPr>
          <w:rFonts w:ascii="Times New Roman" w:eastAsia="Times New Roman" w:hAnsi="Times New Roman" w:cs="Times New Roman"/>
          <w:color w:val="260B0A"/>
          <w:sz w:val="25"/>
          <w:szCs w:val="25"/>
          <w:lang w:eastAsia="cs-CZ"/>
        </w:rPr>
      </w:pPr>
      <w:r w:rsidRPr="00290223">
        <w:rPr>
          <w:rFonts w:ascii="Times New Roman" w:eastAsia="Times New Roman" w:hAnsi="Times New Roman" w:cs="Times New Roman"/>
          <w:color w:val="260B0A"/>
          <w:sz w:val="25"/>
          <w:szCs w:val="25"/>
          <w:lang w:eastAsia="cs-CZ"/>
        </w:rPr>
        <w:t>Smyslem naší služby je poskytovat našim klientům takové podmínky, aby mohli žít co nejkv</w:t>
      </w:r>
      <w:r w:rsidR="00BF6D72" w:rsidRPr="00290223">
        <w:rPr>
          <w:rFonts w:ascii="Times New Roman" w:eastAsia="Times New Roman" w:hAnsi="Times New Roman" w:cs="Times New Roman"/>
          <w:color w:val="260B0A"/>
          <w:sz w:val="25"/>
          <w:szCs w:val="25"/>
          <w:lang w:eastAsia="cs-CZ"/>
        </w:rPr>
        <w:t xml:space="preserve">alitnějším způsobem života </w:t>
      </w:r>
    </w:p>
    <w:p w:rsidR="00FB219D" w:rsidRDefault="00FB219D" w:rsidP="000D333E">
      <w:pPr>
        <w:shd w:val="clear" w:color="auto" w:fill="FFFFFF"/>
        <w:spacing w:after="150" w:line="360" w:lineRule="atLeast"/>
        <w:rPr>
          <w:rFonts w:ascii="Times New Roman" w:eastAsia="Times New Roman" w:hAnsi="Times New Roman" w:cs="Times New Roman"/>
          <w:color w:val="260B0A"/>
          <w:sz w:val="25"/>
          <w:szCs w:val="25"/>
          <w:lang w:eastAsia="cs-CZ"/>
        </w:rPr>
      </w:pPr>
    </w:p>
    <w:p w:rsidR="00FB219D" w:rsidRDefault="00864EEB" w:rsidP="000D333E">
      <w:pPr>
        <w:shd w:val="clear" w:color="auto" w:fill="FFFFFF"/>
        <w:spacing w:after="150" w:line="360" w:lineRule="atLeast"/>
        <w:rPr>
          <w:rFonts w:ascii="Times New Roman" w:eastAsia="Times New Roman" w:hAnsi="Times New Roman" w:cs="Times New Roman"/>
          <w:color w:val="260B0A"/>
          <w:sz w:val="25"/>
          <w:szCs w:val="25"/>
          <w:lang w:eastAsia="cs-CZ"/>
        </w:rPr>
      </w:pPr>
      <w:r w:rsidRPr="00FB219D">
        <w:rPr>
          <w:rFonts w:ascii="Times New Roman" w:eastAsia="Times New Roman" w:hAnsi="Times New Roman" w:cs="Times New Roman"/>
          <w:noProof/>
          <w:color w:val="260B0A"/>
          <w:sz w:val="25"/>
          <w:szCs w:val="25"/>
          <w:lang w:eastAsia="cs-CZ"/>
        </w:rPr>
        <w:lastRenderedPageBreak/>
        <w:drawing>
          <wp:anchor distT="0" distB="0" distL="114300" distR="114300" simplePos="0" relativeHeight="251663360" behindDoc="0" locked="0" layoutInCell="1" allowOverlap="1" wp14:anchorId="38C676DB" wp14:editId="30CA7086">
            <wp:simplePos x="0" y="0"/>
            <wp:positionH relativeFrom="column">
              <wp:posOffset>595630</wp:posOffset>
            </wp:positionH>
            <wp:positionV relativeFrom="paragraph">
              <wp:posOffset>14605</wp:posOffset>
            </wp:positionV>
            <wp:extent cx="4406400" cy="3304800"/>
            <wp:effectExtent l="0" t="0" r="0" b="0"/>
            <wp:wrapTopAndBottom/>
            <wp:docPr id="2" name="Obrázek 2" descr="D:\Stacionář\fotky\DSCN2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tacionář\fotky\DSCN25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6400" cy="33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333E" w:rsidRPr="00290223" w:rsidRDefault="0091117F" w:rsidP="000D333E">
      <w:pPr>
        <w:shd w:val="clear" w:color="auto" w:fill="FFFFFF"/>
        <w:spacing w:after="150" w:line="360" w:lineRule="atLeast"/>
        <w:rPr>
          <w:rFonts w:ascii="Times New Roman" w:eastAsia="Times New Roman" w:hAnsi="Times New Roman" w:cs="Times New Roman"/>
          <w:color w:val="260B0A"/>
          <w:sz w:val="25"/>
          <w:szCs w:val="25"/>
          <w:lang w:eastAsia="cs-CZ"/>
        </w:rPr>
      </w:pPr>
      <w:r w:rsidRPr="00290223">
        <w:rPr>
          <w:rFonts w:ascii="Times New Roman" w:eastAsia="Times New Roman" w:hAnsi="Times New Roman" w:cs="Times New Roman"/>
          <w:color w:val="260B0A"/>
          <w:sz w:val="25"/>
          <w:szCs w:val="25"/>
          <w:lang w:eastAsia="cs-CZ"/>
        </w:rPr>
        <w:t>Pro kvalitní za</w:t>
      </w:r>
      <w:r w:rsidR="003379D1" w:rsidRPr="00290223">
        <w:rPr>
          <w:rFonts w:ascii="Times New Roman" w:eastAsia="Times New Roman" w:hAnsi="Times New Roman" w:cs="Times New Roman"/>
          <w:color w:val="260B0A"/>
          <w:sz w:val="25"/>
          <w:szCs w:val="25"/>
          <w:lang w:eastAsia="cs-CZ"/>
        </w:rPr>
        <w:t>jištění s</w:t>
      </w:r>
      <w:r w:rsidR="000D333E" w:rsidRPr="00290223">
        <w:rPr>
          <w:rFonts w:ascii="Times New Roman" w:eastAsia="Times New Roman" w:hAnsi="Times New Roman" w:cs="Times New Roman"/>
          <w:color w:val="260B0A"/>
          <w:sz w:val="25"/>
          <w:szCs w:val="25"/>
          <w:lang w:eastAsia="cs-CZ"/>
        </w:rPr>
        <w:t>lužby se držíme těchto principů a cílů:</w:t>
      </w:r>
      <w:r w:rsidR="000D333E" w:rsidRPr="00290223">
        <w:rPr>
          <w:rFonts w:ascii="Times New Roman" w:hAnsi="Times New Roman" w:cs="Times New Roman"/>
          <w:b/>
          <w:u w:val="single"/>
        </w:rPr>
        <w:t xml:space="preserve"> </w:t>
      </w:r>
    </w:p>
    <w:tbl>
      <w:tblPr>
        <w:tblStyle w:val="Mkatabulky"/>
        <w:tblW w:w="0" w:type="auto"/>
        <w:tblLook w:val="04A0" w:firstRow="1" w:lastRow="0" w:firstColumn="1" w:lastColumn="0" w:noHBand="0" w:noVBand="1"/>
      </w:tblPr>
      <w:tblGrid>
        <w:gridCol w:w="4531"/>
        <w:gridCol w:w="4531"/>
      </w:tblGrid>
      <w:tr w:rsidR="000D333E" w:rsidRPr="00290223" w:rsidTr="007F170E">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Zachování a rozvoj důstojného života uživatelů; rozvoj osobnosti</w:t>
            </w:r>
          </w:p>
        </w:tc>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Uživatelé služby jsou pro nás rovnocenní, nesnižujeme nijak jejich důstojnost. Chováme se k nim tak, jak chceme, aby se ostatní chovali k nám. Respektujeme jejich odlišnost a jedinečnost.</w:t>
            </w:r>
          </w:p>
        </w:tc>
      </w:tr>
      <w:tr w:rsidR="000D333E" w:rsidRPr="00290223" w:rsidTr="007F170E">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Zlepšení kvality života uživatelů a rodinných pečovatelů</w:t>
            </w:r>
          </w:p>
        </w:tc>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Mimo naplňování principu spokojenosti uživatele je vedeme také k seberealizaci v běžných životních situacích přiměřeně k jejich věku.</w:t>
            </w:r>
          </w:p>
        </w:tc>
      </w:tr>
      <w:tr w:rsidR="000D333E" w:rsidRPr="00290223" w:rsidTr="007F170E">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 xml:space="preserve">Individuální přístup k uživatelům </w:t>
            </w:r>
          </w:p>
        </w:tc>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S každým uživatelem se pracuje jinak; mapují se potřeby každého uživatele zvlášť ve spolupráci s jeho pečujícími osobami.</w:t>
            </w:r>
          </w:p>
        </w:tc>
      </w:tr>
      <w:tr w:rsidR="000D333E" w:rsidRPr="00290223" w:rsidTr="007F170E">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Právo volby</w:t>
            </w:r>
          </w:p>
        </w:tc>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Posilujeme uživatele v situacích volby, aby byli co nejvíce samostatní;  dáváme jim zprávu o důsledcích jejich rozhodování.</w:t>
            </w:r>
          </w:p>
        </w:tc>
      </w:tr>
      <w:tr w:rsidR="000D333E" w:rsidRPr="00290223" w:rsidTr="007F170E">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Kvalita poskytovaných služeb</w:t>
            </w:r>
          </w:p>
        </w:tc>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Služby jsou poskytovány kvalifikovanými pracovníky, kteří mají zkušenosti s cílovou skupinou a vědí co, kdy a jak dělat. Průběžně doplňují své vzdělání. Postupují podle metodiky služby a řídí se platným etickým kodexem.</w:t>
            </w:r>
          </w:p>
        </w:tc>
      </w:tr>
      <w:tr w:rsidR="000D333E" w:rsidRPr="00290223" w:rsidTr="007F170E">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Bezpečný prostor</w:t>
            </w:r>
          </w:p>
        </w:tc>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S  pečujícími osobami a uživateli služby jsme zmapovali hrozící rizika. Pravidla, prostředí a program je přizpůsoben tak, aby se uživatelé služby i pracovníci cítili bezpečně.</w:t>
            </w:r>
          </w:p>
        </w:tc>
      </w:tr>
    </w:tbl>
    <w:p w:rsidR="000D333E" w:rsidRDefault="000D333E" w:rsidP="00290223">
      <w:pPr>
        <w:rPr>
          <w:rFonts w:ascii="Times New Roman" w:hAnsi="Times New Roman" w:cs="Times New Roman"/>
          <w:b/>
          <w:sz w:val="24"/>
          <w:szCs w:val="24"/>
          <w:u w:val="single"/>
        </w:rPr>
      </w:pPr>
    </w:p>
    <w:p w:rsidR="001929F0" w:rsidRPr="00290223" w:rsidRDefault="001929F0" w:rsidP="00290223">
      <w:pPr>
        <w:rPr>
          <w:rFonts w:ascii="Times New Roman" w:hAnsi="Times New Roman" w:cs="Times New Roman"/>
          <w:b/>
          <w:sz w:val="24"/>
          <w:szCs w:val="24"/>
          <w:u w:val="single"/>
        </w:rPr>
      </w:pPr>
    </w:p>
    <w:tbl>
      <w:tblPr>
        <w:tblStyle w:val="Mkatabulky"/>
        <w:tblW w:w="0" w:type="auto"/>
        <w:tblLook w:val="04A0" w:firstRow="1" w:lastRow="0" w:firstColumn="1" w:lastColumn="0" w:noHBand="0" w:noVBand="1"/>
      </w:tblPr>
      <w:tblGrid>
        <w:gridCol w:w="4531"/>
        <w:gridCol w:w="4531"/>
      </w:tblGrid>
      <w:tr w:rsidR="000D333E" w:rsidRPr="00290223" w:rsidTr="007F170E">
        <w:tc>
          <w:tcPr>
            <w:tcW w:w="4531" w:type="dxa"/>
          </w:tcPr>
          <w:p w:rsidR="000D333E" w:rsidRPr="00290223" w:rsidRDefault="000D333E" w:rsidP="007F170E">
            <w:pPr>
              <w:rPr>
                <w:rFonts w:ascii="Times New Roman" w:hAnsi="Times New Roman" w:cs="Times New Roman"/>
                <w:b/>
                <w:sz w:val="24"/>
                <w:szCs w:val="24"/>
              </w:rPr>
            </w:pPr>
            <w:r w:rsidRPr="00290223">
              <w:rPr>
                <w:rFonts w:ascii="Times New Roman" w:hAnsi="Times New Roman" w:cs="Times New Roman"/>
                <w:b/>
                <w:sz w:val="24"/>
                <w:szCs w:val="24"/>
              </w:rPr>
              <w:lastRenderedPageBreak/>
              <w:t>Cíl pracovníků služby:</w:t>
            </w:r>
          </w:p>
        </w:tc>
        <w:tc>
          <w:tcPr>
            <w:tcW w:w="4531" w:type="dxa"/>
          </w:tcPr>
          <w:p w:rsidR="000D333E" w:rsidRPr="00290223" w:rsidRDefault="000D333E" w:rsidP="007F170E">
            <w:pPr>
              <w:rPr>
                <w:rFonts w:ascii="Times New Roman" w:hAnsi="Times New Roman" w:cs="Times New Roman"/>
                <w:b/>
                <w:sz w:val="24"/>
                <w:szCs w:val="24"/>
              </w:rPr>
            </w:pPr>
            <w:r w:rsidRPr="00290223">
              <w:rPr>
                <w:rFonts w:ascii="Times New Roman" w:hAnsi="Times New Roman" w:cs="Times New Roman"/>
                <w:b/>
                <w:sz w:val="24"/>
                <w:szCs w:val="24"/>
              </w:rPr>
              <w:t>Cíl uživatele a jeho pečujících:</w:t>
            </w:r>
          </w:p>
        </w:tc>
      </w:tr>
      <w:tr w:rsidR="000D333E" w:rsidRPr="00290223" w:rsidTr="007F170E">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Zajistit co největší možnou soběstačnost uživatele služby v péči o vlastní osobu.</w:t>
            </w:r>
          </w:p>
        </w:tc>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Snížit míru asistence v péči o sebe.</w:t>
            </w:r>
          </w:p>
        </w:tc>
      </w:tr>
      <w:tr w:rsidR="000D333E" w:rsidRPr="00290223" w:rsidTr="007F170E">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 xml:space="preserve">Pracovat na tom, aby uživatel služby rozuměl svým potřebám, samostatně se rozhodoval, uměl požádat o pomoc, dělal aktivity v souladu se svým přáním. </w:t>
            </w:r>
          </w:p>
        </w:tc>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Umět si přiměřeně prosadit svou vůli, smysluplně trávit volný čas.</w:t>
            </w:r>
          </w:p>
        </w:tc>
      </w:tr>
      <w:tr w:rsidR="000D333E" w:rsidRPr="00290223" w:rsidTr="007F170E">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Podporovat uživatele v začleňování do společnosti; rozvíjet praktické dovednosti</w:t>
            </w:r>
          </w:p>
        </w:tc>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 xml:space="preserve">Navázat na práci vzdělávacích institucí, spolupracovat na svém osobnostním i vztahovém rozvoji </w:t>
            </w:r>
          </w:p>
        </w:tc>
      </w:tr>
      <w:tr w:rsidR="000D333E" w:rsidRPr="00290223" w:rsidTr="007F170E">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Podporovat rodinné pečovatele v péči o své blízké.</w:t>
            </w:r>
          </w:p>
        </w:tc>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 xml:space="preserve">Využití času pečujících na odpočinek a vlastní aktivity. </w:t>
            </w:r>
          </w:p>
        </w:tc>
      </w:tr>
      <w:tr w:rsidR="000D333E" w:rsidRPr="00290223" w:rsidTr="007F170E">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Podporovat dobré vztahy ve skupině a v komunitě, mezigenerační vztahy, vzájemnou komunikaci</w:t>
            </w:r>
          </w:p>
        </w:tc>
        <w:tc>
          <w:tcPr>
            <w:tcW w:w="4531" w:type="dxa"/>
          </w:tcPr>
          <w:p w:rsidR="000D333E" w:rsidRPr="00290223" w:rsidRDefault="000D333E" w:rsidP="00290223">
            <w:pPr>
              <w:jc w:val="both"/>
              <w:rPr>
                <w:rFonts w:ascii="Times New Roman" w:hAnsi="Times New Roman" w:cs="Times New Roman"/>
                <w:sz w:val="24"/>
                <w:szCs w:val="24"/>
              </w:rPr>
            </w:pPr>
            <w:r w:rsidRPr="00290223">
              <w:rPr>
                <w:rFonts w:ascii="Times New Roman" w:hAnsi="Times New Roman" w:cs="Times New Roman"/>
                <w:sz w:val="24"/>
                <w:szCs w:val="24"/>
              </w:rPr>
              <w:t>Zvládat sociální situace.</w:t>
            </w:r>
          </w:p>
        </w:tc>
      </w:tr>
    </w:tbl>
    <w:p w:rsidR="003379D1" w:rsidRPr="00290223" w:rsidRDefault="003379D1" w:rsidP="0091117F">
      <w:pPr>
        <w:shd w:val="clear" w:color="auto" w:fill="FFFFFF"/>
        <w:spacing w:after="150" w:line="360" w:lineRule="atLeast"/>
        <w:rPr>
          <w:rFonts w:ascii="Times New Roman" w:eastAsia="Times New Roman" w:hAnsi="Times New Roman" w:cs="Times New Roman"/>
          <w:color w:val="260B0A"/>
          <w:sz w:val="25"/>
          <w:szCs w:val="25"/>
          <w:lang w:eastAsia="cs-CZ"/>
        </w:rPr>
      </w:pPr>
    </w:p>
    <w:p w:rsidR="00FB219D" w:rsidRPr="00290223" w:rsidRDefault="00FB219D" w:rsidP="0091117F">
      <w:pPr>
        <w:shd w:val="clear" w:color="auto" w:fill="FFFFFF"/>
        <w:spacing w:after="150" w:line="360" w:lineRule="atLeast"/>
        <w:rPr>
          <w:rFonts w:ascii="Times New Roman" w:eastAsia="Times New Roman" w:hAnsi="Times New Roman" w:cs="Times New Roman"/>
          <w:color w:val="260B0A"/>
          <w:sz w:val="25"/>
          <w:szCs w:val="25"/>
          <w:lang w:eastAsia="cs-CZ"/>
        </w:rPr>
      </w:pPr>
    </w:p>
    <w:p w:rsidR="0051331D" w:rsidRPr="00290223" w:rsidRDefault="00FB219D" w:rsidP="0091117F">
      <w:pPr>
        <w:shd w:val="clear" w:color="auto" w:fill="FFFFFF"/>
        <w:spacing w:after="150" w:line="360" w:lineRule="atLeast"/>
        <w:rPr>
          <w:rFonts w:ascii="Times New Roman" w:eastAsia="Times New Roman" w:hAnsi="Times New Roman" w:cs="Times New Roman"/>
          <w:color w:val="260B0A"/>
          <w:sz w:val="25"/>
          <w:szCs w:val="25"/>
          <w:lang w:eastAsia="cs-CZ"/>
        </w:rPr>
      </w:pPr>
      <w:r w:rsidRPr="00FB219D">
        <w:rPr>
          <w:rFonts w:ascii="Times New Roman" w:eastAsia="Times New Roman" w:hAnsi="Times New Roman" w:cs="Times New Roman"/>
          <w:noProof/>
          <w:color w:val="260B0A"/>
          <w:sz w:val="25"/>
          <w:szCs w:val="25"/>
          <w:lang w:eastAsia="cs-CZ"/>
        </w:rPr>
        <w:drawing>
          <wp:anchor distT="0" distB="0" distL="114300" distR="114300" simplePos="0" relativeHeight="251660288" behindDoc="0" locked="0" layoutInCell="1" allowOverlap="1">
            <wp:simplePos x="0" y="0"/>
            <wp:positionH relativeFrom="column">
              <wp:posOffset>864235</wp:posOffset>
            </wp:positionH>
            <wp:positionV relativeFrom="paragraph">
              <wp:posOffset>36195</wp:posOffset>
            </wp:positionV>
            <wp:extent cx="4406400" cy="3639600"/>
            <wp:effectExtent l="0" t="0" r="0" b="0"/>
            <wp:wrapTopAndBottom/>
            <wp:docPr id="3" name="Obrázek 3" descr="D:\Stacionář\fotky\DSCN2518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tacionář\fotky\DSCN2518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6400" cy="363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331D" w:rsidRPr="00290223" w:rsidRDefault="0051331D" w:rsidP="0091117F">
      <w:pPr>
        <w:shd w:val="clear" w:color="auto" w:fill="FFFFFF"/>
        <w:spacing w:after="150" w:line="360" w:lineRule="atLeast"/>
        <w:rPr>
          <w:rFonts w:ascii="Times New Roman" w:eastAsia="Times New Roman" w:hAnsi="Times New Roman" w:cs="Times New Roman"/>
          <w:color w:val="260B0A"/>
          <w:sz w:val="25"/>
          <w:szCs w:val="25"/>
          <w:lang w:eastAsia="cs-CZ"/>
        </w:rPr>
      </w:pPr>
    </w:p>
    <w:p w:rsidR="008F3B55" w:rsidRDefault="0091117F" w:rsidP="00290223">
      <w:pPr>
        <w:shd w:val="clear" w:color="auto" w:fill="FFFFFF"/>
        <w:spacing w:after="150" w:line="360" w:lineRule="atLeast"/>
        <w:jc w:val="both"/>
        <w:rPr>
          <w:rFonts w:ascii="Times New Roman" w:eastAsia="Times New Roman" w:hAnsi="Times New Roman" w:cs="Times New Roman"/>
          <w:color w:val="260B0A"/>
          <w:sz w:val="25"/>
          <w:szCs w:val="25"/>
          <w:lang w:eastAsia="cs-CZ"/>
        </w:rPr>
      </w:pPr>
      <w:r w:rsidRPr="00290223">
        <w:rPr>
          <w:rFonts w:ascii="Times New Roman" w:eastAsia="Times New Roman" w:hAnsi="Times New Roman" w:cs="Times New Roman"/>
          <w:color w:val="260B0A"/>
          <w:sz w:val="25"/>
          <w:szCs w:val="25"/>
          <w:lang w:eastAsia="cs-CZ"/>
        </w:rPr>
        <w:t>Vlastní aktivity a realizace osobních cílů probíhají buď individuální formou, nebo v rámci skupinových programů. Za realizaci osobních cílů zodpovídá u každého klienta jeho klíčový pracovník. </w:t>
      </w:r>
    </w:p>
    <w:p w:rsidR="008F3B55" w:rsidRDefault="008F3B55">
      <w:pPr>
        <w:rPr>
          <w:rFonts w:ascii="Times New Roman" w:eastAsia="Times New Roman" w:hAnsi="Times New Roman" w:cs="Times New Roman"/>
          <w:color w:val="260B0A"/>
          <w:sz w:val="25"/>
          <w:szCs w:val="25"/>
          <w:lang w:eastAsia="cs-CZ"/>
        </w:rPr>
      </w:pPr>
      <w:r>
        <w:rPr>
          <w:rFonts w:ascii="Times New Roman" w:eastAsia="Times New Roman" w:hAnsi="Times New Roman" w:cs="Times New Roman"/>
          <w:color w:val="260B0A"/>
          <w:sz w:val="25"/>
          <w:szCs w:val="25"/>
          <w:lang w:eastAsia="cs-CZ"/>
        </w:rPr>
        <w:br w:type="page"/>
      </w:r>
    </w:p>
    <w:p w:rsidR="0091117F" w:rsidRPr="00290223" w:rsidRDefault="0091117F" w:rsidP="00290223">
      <w:pPr>
        <w:shd w:val="clear" w:color="auto" w:fill="FFFFFF"/>
        <w:spacing w:after="150" w:line="360" w:lineRule="atLeast"/>
        <w:jc w:val="both"/>
        <w:rPr>
          <w:rFonts w:ascii="Times New Roman" w:eastAsia="Times New Roman" w:hAnsi="Times New Roman" w:cs="Times New Roman"/>
          <w:color w:val="260B0A"/>
          <w:sz w:val="25"/>
          <w:szCs w:val="25"/>
          <w:lang w:eastAsia="cs-CZ"/>
        </w:rPr>
      </w:pPr>
    </w:p>
    <w:p w:rsidR="0091117F" w:rsidRPr="00290223" w:rsidRDefault="0091117F" w:rsidP="00290223">
      <w:pPr>
        <w:shd w:val="clear" w:color="auto" w:fill="FFFFFF"/>
        <w:spacing w:after="150" w:line="360" w:lineRule="atLeast"/>
        <w:jc w:val="both"/>
        <w:rPr>
          <w:rFonts w:ascii="Times New Roman" w:eastAsia="Times New Roman" w:hAnsi="Times New Roman" w:cs="Times New Roman"/>
          <w:color w:val="260B0A"/>
          <w:sz w:val="25"/>
          <w:szCs w:val="25"/>
          <w:lang w:eastAsia="cs-CZ"/>
        </w:rPr>
      </w:pPr>
      <w:r w:rsidRPr="00290223">
        <w:rPr>
          <w:rFonts w:ascii="Times New Roman" w:eastAsia="Times New Roman" w:hAnsi="Times New Roman" w:cs="Times New Roman"/>
          <w:color w:val="260B0A"/>
          <w:sz w:val="25"/>
          <w:szCs w:val="25"/>
          <w:lang w:eastAsia="cs-CZ"/>
        </w:rPr>
        <w:t>Skupinové programy prob</w:t>
      </w:r>
      <w:r w:rsidR="0051331D" w:rsidRPr="00290223">
        <w:rPr>
          <w:rFonts w:ascii="Times New Roman" w:eastAsia="Times New Roman" w:hAnsi="Times New Roman" w:cs="Times New Roman"/>
          <w:color w:val="260B0A"/>
          <w:sz w:val="25"/>
          <w:szCs w:val="25"/>
          <w:lang w:eastAsia="cs-CZ"/>
        </w:rPr>
        <w:t>íhají každý den</w:t>
      </w:r>
      <w:r w:rsidRPr="00290223">
        <w:rPr>
          <w:rFonts w:ascii="Times New Roman" w:eastAsia="Times New Roman" w:hAnsi="Times New Roman" w:cs="Times New Roman"/>
          <w:color w:val="260B0A"/>
          <w:sz w:val="25"/>
          <w:szCs w:val="25"/>
          <w:lang w:eastAsia="cs-CZ"/>
        </w:rPr>
        <w:t xml:space="preserve"> odpoledne. Každý týden jsou nějak tematicky laděné např. podle ročního období, významných dnů či aktuálního dění. Program je sestavován tak, aby se do něj všichni klienti mohli nějakým způsobem zapojit dle svých schopností a možností.</w:t>
      </w:r>
    </w:p>
    <w:p w:rsidR="0051331D" w:rsidRPr="00290223" w:rsidRDefault="0051331D" w:rsidP="0051331D">
      <w:pPr>
        <w:shd w:val="clear" w:color="auto" w:fill="FFFFFF"/>
        <w:spacing w:after="150" w:line="360" w:lineRule="atLeast"/>
        <w:rPr>
          <w:rFonts w:ascii="Times New Roman" w:eastAsia="Times New Roman" w:hAnsi="Times New Roman" w:cs="Times New Roman"/>
          <w:color w:val="260B0A"/>
          <w:sz w:val="25"/>
          <w:szCs w:val="25"/>
          <w:lang w:eastAsia="cs-CZ"/>
        </w:rPr>
      </w:pPr>
    </w:p>
    <w:p w:rsidR="0051331D" w:rsidRPr="00290223" w:rsidRDefault="0051331D" w:rsidP="0051331D">
      <w:pPr>
        <w:shd w:val="clear" w:color="auto" w:fill="FFFFFF"/>
        <w:spacing w:after="150" w:line="360" w:lineRule="atLeast"/>
        <w:rPr>
          <w:rFonts w:ascii="Times New Roman" w:eastAsia="Times New Roman" w:hAnsi="Times New Roman" w:cs="Times New Roman"/>
          <w:color w:val="260B0A"/>
          <w:sz w:val="25"/>
          <w:szCs w:val="25"/>
          <w:lang w:eastAsia="cs-CZ"/>
        </w:rPr>
      </w:pPr>
      <w:r w:rsidRPr="00290223">
        <w:rPr>
          <w:rFonts w:ascii="Times New Roman" w:eastAsia="Times New Roman" w:hAnsi="Times New Roman" w:cs="Times New Roman"/>
          <w:color w:val="260B0A"/>
          <w:sz w:val="25"/>
          <w:szCs w:val="25"/>
          <w:lang w:eastAsia="cs-CZ"/>
        </w:rPr>
        <w:t xml:space="preserve">Kontakty:   Monika Bártová, tel.: 606 418 406; </w:t>
      </w:r>
      <w:hyperlink r:id="rId11" w:history="1">
        <w:r w:rsidRPr="00290223">
          <w:rPr>
            <w:rStyle w:val="Hypertextovodkaz"/>
            <w:rFonts w:ascii="Times New Roman" w:eastAsia="Times New Roman" w:hAnsi="Times New Roman" w:cs="Times New Roman"/>
            <w:sz w:val="25"/>
            <w:szCs w:val="25"/>
            <w:lang w:eastAsia="cs-CZ"/>
          </w:rPr>
          <w:t>stacionar.dobris@socialnipece.cz</w:t>
        </w:r>
      </w:hyperlink>
    </w:p>
    <w:p w:rsidR="0051331D" w:rsidRPr="00290223" w:rsidRDefault="0051331D" w:rsidP="0051331D">
      <w:pPr>
        <w:shd w:val="clear" w:color="auto" w:fill="FFFFFF"/>
        <w:spacing w:after="150" w:line="360" w:lineRule="atLeast"/>
        <w:rPr>
          <w:rFonts w:ascii="Times New Roman" w:eastAsia="Times New Roman" w:hAnsi="Times New Roman" w:cs="Times New Roman"/>
          <w:color w:val="260B0A"/>
          <w:sz w:val="25"/>
          <w:szCs w:val="25"/>
          <w:lang w:eastAsia="cs-CZ"/>
        </w:rPr>
      </w:pPr>
      <w:r w:rsidRPr="00290223">
        <w:rPr>
          <w:rFonts w:ascii="Times New Roman" w:eastAsia="Times New Roman" w:hAnsi="Times New Roman" w:cs="Times New Roman"/>
          <w:color w:val="260B0A"/>
          <w:sz w:val="25"/>
          <w:szCs w:val="25"/>
          <w:lang w:eastAsia="cs-CZ"/>
        </w:rPr>
        <w:t xml:space="preserve">                  Stanislava Krejčíková, tel.: 724 236 152; </w:t>
      </w:r>
      <w:hyperlink r:id="rId12" w:history="1">
        <w:r w:rsidRPr="00290223">
          <w:rPr>
            <w:rStyle w:val="Hypertextovodkaz"/>
            <w:rFonts w:ascii="Times New Roman" w:eastAsia="Times New Roman" w:hAnsi="Times New Roman" w:cs="Times New Roman"/>
            <w:sz w:val="25"/>
            <w:szCs w:val="25"/>
            <w:lang w:eastAsia="cs-CZ"/>
          </w:rPr>
          <w:t>info@socialnipece.cz</w:t>
        </w:r>
      </w:hyperlink>
      <w:r w:rsidRPr="00290223">
        <w:rPr>
          <w:rFonts w:ascii="Times New Roman" w:eastAsia="Times New Roman" w:hAnsi="Times New Roman" w:cs="Times New Roman"/>
          <w:color w:val="260B0A"/>
          <w:sz w:val="25"/>
          <w:szCs w:val="25"/>
          <w:lang w:eastAsia="cs-CZ"/>
        </w:rPr>
        <w:t xml:space="preserve"> </w:t>
      </w:r>
    </w:p>
    <w:p w:rsidR="0051331D" w:rsidRPr="008F3B55" w:rsidRDefault="0051331D" w:rsidP="0051331D">
      <w:pPr>
        <w:shd w:val="clear" w:color="auto" w:fill="FFFFFF"/>
        <w:spacing w:after="150" w:line="360" w:lineRule="atLeast"/>
        <w:rPr>
          <w:rFonts w:ascii="Times New Roman" w:eastAsia="Times New Roman" w:hAnsi="Times New Roman" w:cs="Times New Roman"/>
          <w:b/>
          <w:bCs/>
          <w:sz w:val="35"/>
          <w:szCs w:val="35"/>
          <w:lang w:eastAsia="cs-CZ"/>
        </w:rPr>
      </w:pPr>
      <w:r w:rsidRPr="00290223">
        <w:rPr>
          <w:rFonts w:ascii="Times New Roman" w:eastAsia="Times New Roman" w:hAnsi="Times New Roman" w:cs="Times New Roman"/>
          <w:color w:val="260B0A"/>
          <w:sz w:val="25"/>
          <w:szCs w:val="25"/>
          <w:lang w:eastAsia="cs-CZ"/>
        </w:rPr>
        <w:t xml:space="preserve">                  </w:t>
      </w:r>
      <w:hyperlink r:id="rId13" w:history="1">
        <w:r w:rsidRPr="00290223">
          <w:rPr>
            <w:rStyle w:val="Hypertextovodkaz"/>
            <w:rFonts w:ascii="Times New Roman" w:eastAsia="Times New Roman" w:hAnsi="Times New Roman" w:cs="Times New Roman"/>
            <w:sz w:val="25"/>
            <w:szCs w:val="25"/>
            <w:lang w:eastAsia="cs-CZ"/>
          </w:rPr>
          <w:t>www.socialnipece.cz</w:t>
        </w:r>
      </w:hyperlink>
      <w:bookmarkStart w:id="0" w:name="_GoBack"/>
      <w:r w:rsidRPr="008F3B55">
        <w:rPr>
          <w:rFonts w:ascii="Times New Roman" w:eastAsia="Times New Roman" w:hAnsi="Times New Roman" w:cs="Times New Roman"/>
          <w:sz w:val="25"/>
          <w:szCs w:val="25"/>
          <w:lang w:eastAsia="cs-CZ"/>
        </w:rPr>
        <w:t xml:space="preserve"> </w:t>
      </w:r>
      <w:bookmarkEnd w:id="0"/>
    </w:p>
    <w:sectPr w:rsidR="0051331D" w:rsidRPr="008F3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591D"/>
    <w:multiLevelType w:val="multilevel"/>
    <w:tmpl w:val="0148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72072"/>
    <w:multiLevelType w:val="multilevel"/>
    <w:tmpl w:val="C71A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310CF"/>
    <w:multiLevelType w:val="multilevel"/>
    <w:tmpl w:val="288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63C3F"/>
    <w:multiLevelType w:val="multilevel"/>
    <w:tmpl w:val="E566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94165"/>
    <w:multiLevelType w:val="multilevel"/>
    <w:tmpl w:val="EEBA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07EF0"/>
    <w:multiLevelType w:val="multilevel"/>
    <w:tmpl w:val="1B841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0163E5"/>
    <w:multiLevelType w:val="multilevel"/>
    <w:tmpl w:val="177E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1333D"/>
    <w:multiLevelType w:val="multilevel"/>
    <w:tmpl w:val="ECF6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14"/>
    <w:rsid w:val="000D333E"/>
    <w:rsid w:val="0014729B"/>
    <w:rsid w:val="001929F0"/>
    <w:rsid w:val="00290223"/>
    <w:rsid w:val="002F184D"/>
    <w:rsid w:val="003379D1"/>
    <w:rsid w:val="004A4914"/>
    <w:rsid w:val="0051331D"/>
    <w:rsid w:val="006B7B2A"/>
    <w:rsid w:val="00864EEB"/>
    <w:rsid w:val="008F3B55"/>
    <w:rsid w:val="0091117F"/>
    <w:rsid w:val="00BF6D72"/>
    <w:rsid w:val="00C82EB4"/>
    <w:rsid w:val="00CA0A1F"/>
    <w:rsid w:val="00D178B9"/>
    <w:rsid w:val="00F86334"/>
    <w:rsid w:val="00FB2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52FB9-ED6F-4A30-BC16-00DF0D39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F6D72"/>
    <w:rPr>
      <w:color w:val="0563C1" w:themeColor="hyperlink"/>
      <w:u w:val="single"/>
    </w:rPr>
  </w:style>
  <w:style w:type="table" w:styleId="Mkatabulky">
    <w:name w:val="Table Grid"/>
    <w:basedOn w:val="Normlntabulka"/>
    <w:uiPriority w:val="39"/>
    <w:rsid w:val="000D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939953">
      <w:bodyDiv w:val="1"/>
      <w:marLeft w:val="0"/>
      <w:marRight w:val="0"/>
      <w:marTop w:val="0"/>
      <w:marBottom w:val="0"/>
      <w:divBdr>
        <w:top w:val="none" w:sz="0" w:space="0" w:color="auto"/>
        <w:left w:val="none" w:sz="0" w:space="0" w:color="auto"/>
        <w:bottom w:val="none" w:sz="0" w:space="0" w:color="auto"/>
        <w:right w:val="none" w:sz="0" w:space="0" w:color="auto"/>
      </w:divBdr>
    </w:div>
    <w:div w:id="12431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ocialnipece.cz" TargetMode="External"/><Relationship Id="rId3" Type="http://schemas.openxmlformats.org/officeDocument/2006/relationships/settings" Target="settings.xml"/><Relationship Id="rId7" Type="http://schemas.openxmlformats.org/officeDocument/2006/relationships/hyperlink" Target="http://www.socialnipece.cz" TargetMode="External"/><Relationship Id="rId12" Type="http://schemas.openxmlformats.org/officeDocument/2006/relationships/hyperlink" Target="mailto:info@socialnipe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sakord.cz/denni-stacionar/kontakty" TargetMode="External"/><Relationship Id="rId11" Type="http://schemas.openxmlformats.org/officeDocument/2006/relationships/hyperlink" Target="mailto:stacionar.dobris@socialnipece.cz"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695</Words>
  <Characters>4104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Andrea Tiefenbachová</cp:lastModifiedBy>
  <cp:revision>14</cp:revision>
  <dcterms:created xsi:type="dcterms:W3CDTF">2019-07-22T07:28:00Z</dcterms:created>
  <dcterms:modified xsi:type="dcterms:W3CDTF">2019-07-31T11:31:00Z</dcterms:modified>
</cp:coreProperties>
</file>